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Arial" w:hAnsi="Arial"/>
          <w:b/>
          <w:color w:val="008497"/>
          <w:sz w:val="40"/>
        </w:rPr>
        <w:t>NÁŠ PODNIKATELSKÝ NÁPAD</w:t>
      </w:r>
    </w:p>
    <w:p>
      <w:pPr>
        <w:spacing w:after="60"/>
      </w:pPr>
      <w:r>
        <w:rPr>
          <w:rFonts w:ascii="Arial" w:hAnsi="Arial"/>
          <w:b/>
          <w:color w:val="1A3647"/>
          <w:sz w:val="21"/>
        </w:rPr>
        <w:t>Název našeho týmu: _________________________________________________</w:t>
      </w:r>
    </w:p>
    <w:p>
      <w:pPr>
        <w:spacing w:after="60"/>
      </w:pPr>
      <w:r>
        <w:rPr>
          <w:rFonts w:ascii="Arial" w:hAnsi="Arial"/>
          <w:b/>
          <w:color w:val="1A3647"/>
          <w:sz w:val="21"/>
        </w:rPr>
        <w:t>Název našeho produktu / služby: _____________________________________</w:t>
      </w:r>
    </w:p>
    <w:p>
      <w:pPr>
        <w:spacing w:before="160" w:after="40"/>
      </w:pPr>
      <w:r>
        <w:rPr>
          <w:rFonts w:ascii="Arial" w:hAnsi="Arial"/>
          <w:b/>
          <w:color w:val="205C99"/>
          <w:sz w:val="24"/>
        </w:rPr>
        <w:t>1. CO VYTVÁŘÍME?</w:t>
      </w:r>
    </w:p>
    <w:p>
      <w:pPr>
        <w:spacing w:after="80"/>
      </w:pPr>
      <w:r>
        <w:rPr>
          <w:rFonts w:ascii="Arial" w:hAnsi="Arial"/>
          <w:b/>
          <w:color w:val="1A3647"/>
          <w:sz w:val="21"/>
        </w:rPr>
        <w:t>Co nabízíme? Co náš produkt nebo služba umí?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08"/>
      </w:tblGrid>
      <w:tr>
        <w:tc>
          <w:tcPr>
            <w:tcW w:type="dxa" w:w="9746"/>
            <w:vAlign w:val="top"/>
            <w:shd w:fill="F2F8F9"/>
            <w:tcBorders>
              <w:top w:val="single" w:sz="8" w:color="7ACDD2"/>
              <w:left w:val="single" w:sz="8" w:color="7ACDD2"/>
              <w:bottom w:val="single" w:sz="8" w:color="7ACDD2"/>
              <w:right w:val="single" w:sz="8" w:color="7ACDD2"/>
            </w:tcBorders>
          </w:tcPr>
          <w:p>
            <w:pPr>
              <w:spacing w:after="0"/>
            </w:pPr>
            <w:r>
              <w:rPr>
                <w:sz w:val="26"/>
              </w:rPr>
              <w:t xml:space="preserve"> </w:t>
            </w:r>
            <w:r>
              <w:br/>
            </w:r>
            <w:r>
              <w:rPr>
                <w:sz w:val="26"/>
              </w:rPr>
              <w:t xml:space="preserve"> </w:t>
            </w:r>
          </w:p>
        </w:tc>
      </w:tr>
    </w:tbl>
    <w:p>
      <w:pPr>
        <w:spacing w:after="0"/>
      </w:pPr>
    </w:p>
    <w:p>
      <w:pPr>
        <w:spacing w:before="160" w:after="40"/>
      </w:pPr>
      <w:r>
        <w:rPr>
          <w:rFonts w:ascii="Arial" w:hAnsi="Arial"/>
          <w:b/>
          <w:color w:val="205C99"/>
          <w:sz w:val="24"/>
        </w:rPr>
        <w:t>2. PRO KOHO TO JE?</w:t>
      </w:r>
    </w:p>
    <w:p>
      <w:pPr>
        <w:spacing w:after="80"/>
      </w:pPr>
      <w:r>
        <w:rPr>
          <w:rFonts w:ascii="Arial" w:hAnsi="Arial"/>
          <w:b/>
          <w:color w:val="1A3647"/>
          <w:sz w:val="21"/>
        </w:rPr>
        <w:t>Kdo by náš produkt nebo službu používal nebo si ho koupil?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08"/>
      </w:tblGrid>
      <w:tr>
        <w:tc>
          <w:tcPr>
            <w:tcW w:type="dxa" w:w="9746"/>
            <w:vAlign w:val="top"/>
            <w:shd w:fill="F2F8F9"/>
            <w:tcBorders>
              <w:top w:val="single" w:sz="8" w:color="7ACDD2"/>
              <w:left w:val="single" w:sz="8" w:color="7ACDD2"/>
              <w:bottom w:val="single" w:sz="8" w:color="7ACDD2"/>
              <w:right w:val="single" w:sz="8" w:color="7ACDD2"/>
            </w:tcBorders>
          </w:tcPr>
          <w:p>
            <w:pPr>
              <w:spacing w:after="0"/>
            </w:pPr>
            <w:r>
              <w:rPr>
                <w:sz w:val="26"/>
              </w:rPr>
              <w:t xml:space="preserve"> </w:t>
            </w:r>
            <w:r>
              <w:br/>
            </w:r>
            <w:r>
              <w:rPr>
                <w:sz w:val="26"/>
              </w:rPr>
              <w:t xml:space="preserve"> </w:t>
            </w:r>
          </w:p>
        </w:tc>
      </w:tr>
    </w:tbl>
    <w:p>
      <w:pPr>
        <w:spacing w:after="0"/>
      </w:pPr>
    </w:p>
    <w:p>
      <w:pPr>
        <w:spacing w:before="160" w:after="40"/>
      </w:pPr>
      <w:r>
        <w:rPr>
          <w:rFonts w:ascii="Arial" w:hAnsi="Arial"/>
          <w:b/>
          <w:color w:val="205C99"/>
          <w:sz w:val="24"/>
        </w:rPr>
        <w:t>3. JAKÝ PROBLÉM ŘEŠÍME?</w:t>
      </w:r>
    </w:p>
    <w:p>
      <w:pPr>
        <w:spacing w:after="80"/>
      </w:pPr>
      <w:r>
        <w:rPr>
          <w:rFonts w:ascii="Arial" w:hAnsi="Arial"/>
          <w:b/>
          <w:color w:val="1A3647"/>
          <w:sz w:val="21"/>
        </w:rPr>
        <w:t>S čím lidem pomůžeme? Co jim chceme usnadnit, zlepšit nebo zpříjemnit?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08"/>
      </w:tblGrid>
      <w:tr>
        <w:tc>
          <w:tcPr>
            <w:tcW w:type="dxa" w:w="9746"/>
            <w:vAlign w:val="top"/>
            <w:shd w:fill="F2F8F9"/>
            <w:tcBorders>
              <w:top w:val="single" w:sz="8" w:color="7ACDD2"/>
              <w:left w:val="single" w:sz="8" w:color="7ACDD2"/>
              <w:bottom w:val="single" w:sz="8" w:color="7ACDD2"/>
              <w:right w:val="single" w:sz="8" w:color="7ACDD2"/>
            </w:tcBorders>
          </w:tcPr>
          <w:p>
            <w:pPr>
              <w:spacing w:after="0"/>
            </w:pPr>
            <w:r>
              <w:rPr>
                <w:sz w:val="26"/>
              </w:rPr>
              <w:t xml:space="preserve"> </w:t>
            </w:r>
            <w:r>
              <w:br/>
            </w:r>
            <w:r>
              <w:rPr>
                <w:sz w:val="26"/>
              </w:rPr>
              <w:t xml:space="preserve"> </w:t>
            </w:r>
          </w:p>
        </w:tc>
      </w:tr>
    </w:tbl>
    <w:p>
      <w:pPr>
        <w:spacing w:after="0"/>
      </w:pPr>
    </w:p>
    <w:p>
      <w:pPr>
        <w:spacing w:before="160" w:after="40"/>
      </w:pPr>
      <w:r>
        <w:rPr>
          <w:rFonts w:ascii="Arial" w:hAnsi="Arial"/>
          <w:b/>
          <w:color w:val="205C99"/>
          <w:sz w:val="24"/>
        </w:rPr>
        <w:t>4. PROČ PRÁVĚ NÁŠ NÁPAD?</w:t>
      </w:r>
    </w:p>
    <w:p>
      <w:pPr>
        <w:spacing w:after="80"/>
      </w:pPr>
      <w:r>
        <w:rPr>
          <w:rFonts w:ascii="Arial" w:hAnsi="Arial"/>
          <w:b/>
          <w:color w:val="1A3647"/>
          <w:sz w:val="21"/>
        </w:rPr>
        <w:t>V čem je náš nápad zajímavý, jiný nebo lepší než to, co už existuje?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08"/>
      </w:tblGrid>
      <w:tr>
        <w:tc>
          <w:tcPr>
            <w:tcW w:type="dxa" w:w="9746"/>
            <w:vAlign w:val="top"/>
            <w:shd w:fill="F2F8F9"/>
            <w:tcBorders>
              <w:top w:val="single" w:sz="8" w:color="7ACDD2"/>
              <w:left w:val="single" w:sz="8" w:color="7ACDD2"/>
              <w:bottom w:val="single" w:sz="8" w:color="7ACDD2"/>
              <w:right w:val="single" w:sz="8" w:color="7ACDD2"/>
            </w:tcBorders>
          </w:tcPr>
          <w:p>
            <w:pPr>
              <w:spacing w:after="0"/>
            </w:pPr>
            <w:r>
              <w:rPr>
                <w:sz w:val="26"/>
              </w:rPr>
              <w:t xml:space="preserve"> </w:t>
            </w:r>
            <w:r>
              <w:br/>
            </w:r>
            <w:r>
              <w:rPr>
                <w:sz w:val="26"/>
              </w:rPr>
              <w:t xml:space="preserve"> </w:t>
            </w:r>
          </w:p>
        </w:tc>
      </w:tr>
    </w:tbl>
    <w:p>
      <w:pPr>
        <w:spacing w:after="0"/>
      </w:pPr>
    </w:p>
    <w:p>
      <w:r>
        <w:br w:type="page"/>
      </w:r>
    </w:p>
    <w:p>
      <w:pPr>
        <w:spacing w:before="160" w:after="40"/>
      </w:pPr>
      <w:r>
        <w:rPr>
          <w:rFonts w:ascii="Arial" w:hAnsi="Arial"/>
          <w:b/>
          <w:color w:val="205C99"/>
          <w:sz w:val="24"/>
        </w:rPr>
        <w:t>5. KOLIK TO BUDE STÁT?</w:t>
      </w:r>
    </w:p>
    <w:p>
      <w:pPr>
        <w:spacing w:after="80"/>
      </w:pPr>
      <w:r>
        <w:rPr>
          <w:rFonts w:ascii="Arial" w:hAnsi="Arial"/>
          <w:b/>
          <w:color w:val="1A3647"/>
          <w:sz w:val="21"/>
        </w:rPr>
        <w:t>Kolik by za náš produkt nebo službu zákazník zaplatil?</w:t>
      </w:r>
    </w:p>
    <w:p>
      <w:pPr>
        <w:spacing w:after="240"/>
      </w:pPr>
      <w:r>
        <w:rPr>
          <w:rFonts w:ascii="Arial" w:hAnsi="Arial"/>
          <w:color w:val="1A3647"/>
          <w:sz w:val="22"/>
        </w:rPr>
        <w:t>Cena: __________________ Kč</w:t>
      </w:r>
    </w:p>
    <w:p>
      <w:pPr>
        <w:spacing w:before="160" w:after="40"/>
      </w:pPr>
      <w:r>
        <w:rPr>
          <w:rFonts w:ascii="Arial" w:hAnsi="Arial"/>
          <w:b/>
          <w:color w:val="205C99"/>
          <w:sz w:val="24"/>
        </w:rPr>
        <w:t>6. NÁŠ NÁPAD V JEDNÉ VĚTĚ</w:t>
      </w:r>
    </w:p>
    <w:p>
      <w:pPr>
        <w:spacing w:after="80"/>
      </w:pPr>
      <w:r>
        <w:rPr>
          <w:rFonts w:ascii="Arial" w:hAnsi="Arial"/>
          <w:b/>
          <w:color w:val="1A3647"/>
          <w:sz w:val="21"/>
        </w:rPr>
        <w:t>Kdybychom měli náš podnikatelský nápad vysvětlit jednou větou, řekneme:</w:t>
      </w:r>
    </w:p>
    <w:p>
      <w:pPr>
        <w:spacing w:after="160"/>
      </w:pPr>
      <w:r>
        <w:rPr>
          <w:rFonts w:ascii="Arial" w:hAnsi="Arial"/>
          <w:i/>
          <w:color w:val="1A3647"/>
          <w:sz w:val="22"/>
        </w:rPr>
        <w:t>„Pomáháme ______________________________ tím, že ___________________________________.“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08"/>
      </w:tblGrid>
      <w:tr>
        <w:tc>
          <w:tcPr>
            <w:tcW w:type="dxa" w:w="9746"/>
            <w:vAlign w:val="top"/>
            <w:shd w:fill="F2F8F9"/>
            <w:tcBorders>
              <w:top w:val="single" w:sz="8" w:color="7ACDD2"/>
              <w:left w:val="single" w:sz="8" w:color="7ACDD2"/>
              <w:bottom w:val="single" w:sz="8" w:color="7ACDD2"/>
              <w:right w:val="single" w:sz="8" w:color="7ACDD2"/>
            </w:tcBorders>
          </w:tcPr>
          <w:p>
            <w:pPr>
              <w:spacing w:after="0"/>
            </w:pPr>
            <w:r>
              <w:rPr>
                <w:sz w:val="26"/>
              </w:rPr>
              <w:t xml:space="preserve"> </w:t>
            </w:r>
            <w:r>
              <w:br/>
            </w:r>
            <w:r>
              <w:rPr>
                <w:sz w:val="26"/>
              </w:rPr>
              <w:t xml:space="preserve"> </w:t>
            </w:r>
            <w:r>
              <w:br/>
            </w:r>
            <w:r>
              <w:rPr>
                <w:sz w:val="26"/>
              </w:rPr>
              <w:t xml:space="preserve"> </w:t>
            </w:r>
          </w:p>
        </w:tc>
      </w:tr>
    </w:tbl>
    <w:p>
      <w:pPr>
        <w:spacing w:after="0"/>
      </w:pPr>
    </w:p>
    <w:p>
      <w:pPr>
        <w:spacing w:before="240"/>
      </w:pPr>
      <w:r>
        <w:rPr>
          <w:rFonts w:ascii="Arial" w:hAnsi="Arial"/>
          <w:b/>
          <w:color w:val="008497"/>
          <w:sz w:val="19"/>
        </w:rPr>
        <w:t xml:space="preserve">Tip: </w:t>
      </w:r>
      <w:r>
        <w:rPr>
          <w:rFonts w:ascii="Arial" w:hAnsi="Arial"/>
          <w:color w:val="1A3647"/>
          <w:sz w:val="19"/>
        </w:rPr>
        <w:t>Můžete využít tento formulář, nebo svůj podnikatelský nápad popsat vlastními slovy. V textu ale nezapomeňte odpovědět na uvedené otázky.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361" w:right="1247" w:bottom="1417" w:left="1247" w:header="39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 w:before="0"/>
      <w:ind w:left="-1134" w:right="-1134"/>
      <w:jc w:val="center"/>
    </w:pPr>
    <w:r>
      <w:drawing>
        <wp:inline xmlns:a="http://schemas.openxmlformats.org/drawingml/2006/main" xmlns:pic="http://schemas.openxmlformats.org/drawingml/2006/picture">
          <wp:extent cx="7560000" cy="141702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imag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41702"/>
                  </a:xfrm>
                  <a:prstGeom prst="rect"/>
                </pic:spPr>
              </pic:pic>
            </a:graphicData>
          </a:graphic>
        </wp:inline>
      </w:drawing>
    </w:r>
  </w:p>
  <w:p>
    <w:pPr>
      <w:spacing w:after="0" w:line="240" w:lineRule="auto"/>
    </w:pPr>
    <w:r>
      <w:rPr>
        <w:rFonts w:ascii="Arial" w:hAnsi="Arial"/>
        <w:b/>
        <w:color w:val="008A9D"/>
        <w:sz w:val="17"/>
      </w:rPr>
      <w:t>Junior Achievement, o.p.s.</w:t>
    </w:r>
  </w:p>
  <w:p>
    <w:pPr>
      <w:spacing w:after="0" w:line="240" w:lineRule="auto"/>
    </w:pPr>
    <w:r>
      <w:rPr>
        <w:rFonts w:ascii="Arial" w:hAnsi="Arial"/>
        <w:b/>
        <w:color w:val="008A9D"/>
        <w:sz w:val="17"/>
      </w:rPr>
      <w:t>Headquarters</w:t>
    </w:r>
    <w:r>
      <w:rPr>
        <w:rFonts w:ascii="Arial" w:hAnsi="Arial"/>
        <w:b/>
        <w:color w:val="D1DD35"/>
        <w:sz w:val="17"/>
      </w:rPr>
      <w:t xml:space="preserve"> | </w:t>
    </w:r>
    <w:r>
      <w:rPr>
        <w:rFonts w:ascii="Arial" w:hAnsi="Arial"/>
        <w:b/>
        <w:color w:val="76CDD5"/>
        <w:sz w:val="17"/>
      </w:rPr>
      <w:t>Sídlo</w:t>
    </w:r>
    <w:r>
      <w:rPr>
        <w:rFonts w:ascii="Arial" w:hAnsi="Arial"/>
        <w:b w:val="0"/>
        <w:color w:val="1D3B4B"/>
        <w:sz w:val="17"/>
      </w:rPr>
      <w:t xml:space="preserve"> Jindřišská 20, Praha 1, 110 00</w:t>
    </w:r>
  </w:p>
  <w:p>
    <w:pPr>
      <w:spacing w:after="0" w:line="240" w:lineRule="auto"/>
    </w:pPr>
    <w:r>
      <w:rPr>
        <w:rFonts w:ascii="Arial" w:hAnsi="Arial"/>
        <w:b/>
        <w:color w:val="008A9D"/>
        <w:sz w:val="17"/>
      </w:rPr>
      <w:t>Branch Office</w:t>
    </w:r>
    <w:r>
      <w:rPr>
        <w:rFonts w:ascii="Arial" w:hAnsi="Arial"/>
        <w:b/>
        <w:color w:val="D1DD35"/>
        <w:sz w:val="17"/>
      </w:rPr>
      <w:t xml:space="preserve"> | </w:t>
    </w:r>
    <w:r>
      <w:rPr>
        <w:rFonts w:ascii="Arial" w:hAnsi="Arial"/>
        <w:b/>
        <w:color w:val="76CDD5"/>
        <w:sz w:val="17"/>
      </w:rPr>
      <w:t>Pobočka Zlín</w:t>
    </w:r>
    <w:r>
      <w:rPr>
        <w:rFonts w:ascii="Arial" w:hAnsi="Arial"/>
        <w:b w:val="0"/>
        <w:color w:val="1D3B4B"/>
        <w:sz w:val="17"/>
      </w:rPr>
      <w:t xml:space="preserve"> Baťova vila, Gahurova 292, Zlín, 760 01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ayout w:type="fixed"/>
      <w:tblLook w:firstColumn="1" w:firstRow="1" w:lastColumn="0" w:lastRow="0" w:noHBand="0" w:noVBand="1" w:val="04A0"/>
    </w:tblPr>
    <w:tblGrid>
      <w:gridCol w:w="7824"/>
      <w:gridCol w:w="2154"/>
    </w:tblGrid>
    <w:tr>
      <w:tc>
        <w:tcPr>
          <w:tcW w:type="dxa" w:w="4989"/>
        </w:tcPr>
        <w:p>
          <w:pPr>
            <w:jc w:val="right"/>
          </w:pPr>
          <w:r>
            <w:rPr>
              <w:rFonts w:ascii="Arial" w:hAnsi="Arial"/>
              <w:b/>
              <w:color w:val="008497"/>
              <w:sz w:val="26"/>
            </w:rPr>
            <w:t>www.jaczech.org</w:t>
          </w:r>
        </w:p>
      </w:tc>
      <w:tc>
        <w:tcPr>
          <w:tcW w:type="dxa" w:w="4989"/>
          <w:vAlign w:val="center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007999" cy="695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ja_logo_crop.pn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7999" cy="695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jpg"/><Relationship Id="rId3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